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B8E00" w14:textId="23AB8F44" w:rsidR="00F5399C" w:rsidRDefault="6BEB93DB" w:rsidP="3DAF4D52">
      <w:pPr>
        <w:jc w:val="center"/>
        <w:rPr>
          <w:rFonts w:ascii="Baguet Script" w:eastAsia="Baguet Script" w:hAnsi="Baguet Script" w:cs="Baguet Script"/>
          <w:b/>
          <w:bCs/>
          <w:color w:val="000000" w:themeColor="text1"/>
          <w:sz w:val="36"/>
          <w:szCs w:val="36"/>
        </w:rPr>
      </w:pPr>
      <w:r w:rsidRPr="3DAF4D52">
        <w:rPr>
          <w:rFonts w:ascii="Baguet Script" w:eastAsia="Baguet Script" w:hAnsi="Baguet Script" w:cs="Baguet Script"/>
          <w:b/>
          <w:bCs/>
          <w:color w:val="000000" w:themeColor="text1"/>
          <w:sz w:val="36"/>
          <w:szCs w:val="36"/>
        </w:rPr>
        <w:t>Gesù</w:t>
      </w:r>
      <w:r w:rsidR="002EF414" w:rsidRPr="3DAF4D52">
        <w:rPr>
          <w:rFonts w:ascii="Baguet Script" w:eastAsia="Baguet Script" w:hAnsi="Baguet Script" w:cs="Baguet Script"/>
          <w:b/>
          <w:bCs/>
          <w:color w:val="000000" w:themeColor="text1"/>
          <w:sz w:val="36"/>
          <w:szCs w:val="36"/>
        </w:rPr>
        <w:t xml:space="preserve"> ci </w:t>
      </w:r>
      <w:r w:rsidR="00476D78">
        <w:rPr>
          <w:rFonts w:ascii="Baguet Script" w:eastAsia="Baguet Script" w:hAnsi="Baguet Script" w:cs="Baguet Script"/>
          <w:b/>
          <w:bCs/>
          <w:color w:val="000000" w:themeColor="text1"/>
          <w:sz w:val="36"/>
          <w:szCs w:val="36"/>
        </w:rPr>
        <w:t>invita ad amare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446"/>
        <w:gridCol w:w="8300"/>
      </w:tblGrid>
      <w:tr w:rsidR="7B0F3A3A" w14:paraId="2B4C8887" w14:textId="77777777" w:rsidTr="3DAF4D52">
        <w:trPr>
          <w:trHeight w:val="300"/>
        </w:trPr>
        <w:tc>
          <w:tcPr>
            <w:tcW w:w="1230" w:type="dxa"/>
            <w:tcMar>
              <w:left w:w="108" w:type="dxa"/>
              <w:right w:w="108" w:type="dxa"/>
            </w:tcMar>
          </w:tcPr>
          <w:p w14:paraId="68BDED3D" w14:textId="1A6B29E7" w:rsidR="6BEB93DB" w:rsidRDefault="6BEB93DB" w:rsidP="7B0F3A3A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10F533C5" wp14:editId="1E36BAB0">
                  <wp:extent cx="781050" cy="752475"/>
                  <wp:effectExtent l="0" t="0" r="0" b="0"/>
                  <wp:docPr id="129082235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822357" name="Picture 129082235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0" w:type="dxa"/>
            <w:tcMar>
              <w:left w:w="108" w:type="dxa"/>
              <w:right w:w="108" w:type="dxa"/>
            </w:tcMar>
          </w:tcPr>
          <w:p w14:paraId="4122646E" w14:textId="3C8194CB" w:rsidR="7B0F3A3A" w:rsidRDefault="7B0F3A3A" w:rsidP="7B0F3A3A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7B0F3A3A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</w:rPr>
              <w:t>SINTONIZZIAMOCI</w:t>
            </w:r>
          </w:p>
          <w:p w14:paraId="006D1622" w14:textId="0C4621B4" w:rsidR="7B0F3A3A" w:rsidRDefault="70AC90E4" w:rsidP="3DAF4D52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DAF4D52">
              <w:rPr>
                <w:rFonts w:ascii="Calibri" w:eastAsia="Calibri" w:hAnsi="Calibri" w:cs="Calibri"/>
                <w:color w:val="000000" w:themeColor="text1"/>
              </w:rPr>
              <w:t xml:space="preserve">Per iniziare l’incontro, dopo aver accolto i bambini ci disponiamo in cerchio, mettendo al centro una candela </w:t>
            </w:r>
            <w:r w:rsidR="00476D78">
              <w:rPr>
                <w:rFonts w:ascii="Calibri" w:eastAsia="Calibri" w:hAnsi="Calibri" w:cs="Calibri"/>
                <w:color w:val="000000" w:themeColor="text1"/>
              </w:rPr>
              <w:t xml:space="preserve">(sarà poi importante per l’attività) </w:t>
            </w:r>
            <w:r w:rsidRPr="3DAF4D52">
              <w:rPr>
                <w:rFonts w:ascii="Calibri" w:eastAsia="Calibri" w:hAnsi="Calibri" w:cs="Calibri"/>
                <w:color w:val="000000" w:themeColor="text1"/>
              </w:rPr>
              <w:t>con la Bibbia aperta e se possibile dei fiori. Ci facciamo il segno di croce e lasciamo del tempo perché ciascuno possa condividere brevi preghiere di lode e ringraziamento per le persone che ci hanno voluto bene oggi, o per le persone a cui abbiamo voluto bene. Chi guida l’incontro può iniziare, in maniera molto semplice</w:t>
            </w:r>
            <w:r w:rsidR="7B0F3A3A" w:rsidRPr="3DAF4D5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2CC1D4A" w14:textId="603FDCBD" w:rsidR="7B0F3A3A" w:rsidRDefault="7B0F3A3A" w:rsidP="7B0F3A3A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7B0F3A3A" w14:paraId="0A0A6D4C" w14:textId="77777777" w:rsidTr="3DAF4D52">
        <w:trPr>
          <w:trHeight w:val="300"/>
        </w:trPr>
        <w:tc>
          <w:tcPr>
            <w:tcW w:w="1230" w:type="dxa"/>
            <w:tcMar>
              <w:left w:w="108" w:type="dxa"/>
              <w:right w:w="108" w:type="dxa"/>
            </w:tcMar>
          </w:tcPr>
          <w:p w14:paraId="10009882" w14:textId="1D0A6A77" w:rsidR="6BEB93DB" w:rsidRDefault="6BEB93DB" w:rsidP="7B0F3A3A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430A78E7" wp14:editId="4B0A82B8">
                  <wp:extent cx="581025" cy="495300"/>
                  <wp:effectExtent l="0" t="0" r="0" b="0"/>
                  <wp:docPr id="69054031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540319" name="Picture 69054031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0" w:type="dxa"/>
            <w:tcMar>
              <w:left w:w="108" w:type="dxa"/>
              <w:right w:w="108" w:type="dxa"/>
            </w:tcMar>
          </w:tcPr>
          <w:p w14:paraId="7975453F" w14:textId="5D2A20AD" w:rsidR="7B0F3A3A" w:rsidRDefault="7B0F3A3A" w:rsidP="7B0F3A3A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B0F3A3A">
              <w:rPr>
                <w:rFonts w:ascii="Calibri" w:eastAsia="Calibri" w:hAnsi="Calibri" w:cs="Calibri"/>
                <w:b/>
                <w:bCs/>
                <w:color w:val="000000" w:themeColor="text1"/>
              </w:rPr>
              <w:t>LA PAROLA (leggiamo dalla Bibbia)</w:t>
            </w:r>
          </w:p>
          <w:p w14:paraId="5E9E4EE4" w14:textId="5A9DE72C" w:rsidR="7B0F3A3A" w:rsidRDefault="7B0F3A3A" w:rsidP="3DAF4D52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DAF4D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(si potrebbe anticipare che Lazzaro era un amico di Gesù, come le sue sorelle Marta e Maria, inquadrando a voce la situazione</w:t>
            </w:r>
            <w:r w:rsidR="68013CB2" w:rsidRPr="3DAF4D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come fatto per gli incontri precedent</w:t>
            </w:r>
            <w:r w:rsidR="1AD36147" w:rsidRPr="3DAF4D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</w:t>
            </w:r>
            <w:r w:rsidRPr="3DAF4D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  <w:p w14:paraId="25A59470" w14:textId="6A538D89" w:rsidR="7B0F3A3A" w:rsidRDefault="7B0F3A3A" w:rsidP="7B0F3A3A">
            <w:pPr>
              <w:spacing w:after="0"/>
              <w:rPr>
                <w:rFonts w:ascii="Calibri" w:eastAsia="Calibri" w:hAnsi="Calibri" w:cs="Calibri"/>
              </w:rPr>
            </w:pPr>
          </w:p>
          <w:p w14:paraId="2AA65828" w14:textId="7C214239" w:rsidR="7B0F3A3A" w:rsidRDefault="1D7D9F5E" w:rsidP="3DAF4D52">
            <w:pPr>
              <w:spacing w:after="0"/>
              <w:jc w:val="both"/>
              <w:rPr>
                <w:rFonts w:ascii="Calibri" w:eastAsia="Calibri" w:hAnsi="Calibri" w:cs="Calibri"/>
              </w:rPr>
            </w:pPr>
            <w:r w:rsidRPr="3DAF4D5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Gv 11 </w:t>
            </w:r>
            <w:r w:rsidRPr="3DAF4D52">
              <w:rPr>
                <w:rFonts w:ascii="Arial" w:eastAsia="Arial" w:hAnsi="Arial" w:cs="Arial"/>
                <w:i/>
                <w:iCs/>
                <w:color w:val="A6122D"/>
                <w:sz w:val="22"/>
                <w:szCs w:val="22"/>
                <w:vertAlign w:val="superscript"/>
              </w:rPr>
              <w:t>38</w:t>
            </w:r>
            <w:r w:rsidRPr="3DAF4D52">
              <w:rPr>
                <w:rFonts w:ascii="Arial" w:eastAsia="Arial" w:hAnsi="Arial" w:cs="Arial"/>
                <w:i/>
                <w:iCs/>
                <w:color w:val="111111"/>
                <w:sz w:val="22"/>
                <w:szCs w:val="22"/>
              </w:rPr>
              <w:t>A</w:t>
            </w:r>
            <w:r w:rsidRPr="3DAF4D52">
              <w:rPr>
                <w:rFonts w:ascii="Calibri" w:eastAsia="Calibri" w:hAnsi="Calibri" w:cs="Calibri"/>
                <w:i/>
                <w:iCs/>
                <w:color w:val="111111"/>
              </w:rPr>
              <w:t xml:space="preserve">llora Gesù, ancora una volta commosso profondamente, si recò al sepolcro </w:t>
            </w:r>
            <w:r w:rsidRPr="3DAF4D52">
              <w:rPr>
                <w:rFonts w:ascii="Calibri" w:eastAsia="Calibri" w:hAnsi="Calibri" w:cs="Calibri"/>
                <w:color w:val="111111"/>
              </w:rPr>
              <w:t>[del suo amico Lazzaro]</w:t>
            </w:r>
            <w:r w:rsidRPr="3DAF4D52">
              <w:rPr>
                <w:rFonts w:ascii="Calibri" w:eastAsia="Calibri" w:hAnsi="Calibri" w:cs="Calibri"/>
                <w:i/>
                <w:iCs/>
                <w:color w:val="111111"/>
              </w:rPr>
              <w:t>: era una grotta e contro di essa era posta una pietra.</w:t>
            </w:r>
            <w:r w:rsidRPr="3DAF4D52">
              <w:rPr>
                <w:rFonts w:ascii="Arial" w:eastAsia="Arial" w:hAnsi="Arial" w:cs="Arial"/>
                <w:i/>
                <w:iCs/>
                <w:color w:val="111111"/>
                <w:sz w:val="22"/>
                <w:szCs w:val="22"/>
              </w:rPr>
              <w:t xml:space="preserve"> </w:t>
            </w:r>
            <w:r w:rsidRPr="3DAF4D52">
              <w:rPr>
                <w:rFonts w:ascii="Arial" w:eastAsia="Arial" w:hAnsi="Arial" w:cs="Arial"/>
                <w:i/>
                <w:iCs/>
                <w:color w:val="A6122D"/>
                <w:sz w:val="22"/>
                <w:szCs w:val="22"/>
                <w:vertAlign w:val="superscript"/>
              </w:rPr>
              <w:t>39</w:t>
            </w:r>
            <w:r w:rsidRPr="3DAF4D52">
              <w:rPr>
                <w:rFonts w:ascii="Calibri" w:eastAsia="Calibri" w:hAnsi="Calibri" w:cs="Calibri"/>
                <w:i/>
                <w:iCs/>
                <w:color w:val="111111"/>
              </w:rPr>
              <w:t xml:space="preserve">Disse Gesù: "Togliete la pietra!". Gli rispose Marta, la sorella del morto: "Signore, manda già cattivo odore: è lì da quattro giorni". </w:t>
            </w:r>
            <w:r w:rsidRPr="3DAF4D52">
              <w:rPr>
                <w:rFonts w:ascii="Arial" w:eastAsia="Arial" w:hAnsi="Arial" w:cs="Arial"/>
                <w:i/>
                <w:iCs/>
                <w:color w:val="A6122D"/>
                <w:sz w:val="22"/>
                <w:szCs w:val="22"/>
                <w:vertAlign w:val="superscript"/>
              </w:rPr>
              <w:t>40</w:t>
            </w:r>
            <w:r w:rsidRPr="3DAF4D52">
              <w:rPr>
                <w:rFonts w:ascii="Calibri" w:eastAsia="Calibri" w:hAnsi="Calibri" w:cs="Calibri"/>
                <w:i/>
                <w:iCs/>
                <w:color w:val="111111"/>
              </w:rPr>
              <w:t>Le disse Gesù: "Non ti ho detto che, se crederai, vedrai la gloria di Dio?".</w:t>
            </w:r>
            <w:r w:rsidRPr="3DAF4D52">
              <w:rPr>
                <w:rFonts w:ascii="Arial" w:eastAsia="Arial" w:hAnsi="Arial" w:cs="Arial"/>
                <w:i/>
                <w:iCs/>
                <w:color w:val="111111"/>
                <w:sz w:val="22"/>
                <w:szCs w:val="22"/>
              </w:rPr>
              <w:t xml:space="preserve"> </w:t>
            </w:r>
            <w:r w:rsidRPr="3DAF4D52">
              <w:rPr>
                <w:rFonts w:ascii="Arial" w:eastAsia="Arial" w:hAnsi="Arial" w:cs="Arial"/>
                <w:i/>
                <w:iCs/>
                <w:color w:val="A6122D"/>
                <w:sz w:val="22"/>
                <w:szCs w:val="22"/>
                <w:vertAlign w:val="superscript"/>
              </w:rPr>
              <w:t>41</w:t>
            </w:r>
            <w:r w:rsidRPr="3DAF4D52">
              <w:rPr>
                <w:rFonts w:ascii="Calibri" w:eastAsia="Calibri" w:hAnsi="Calibri" w:cs="Calibri"/>
                <w:i/>
                <w:iCs/>
                <w:color w:val="111111"/>
              </w:rPr>
              <w:t xml:space="preserve">Tolsero dunque la pietra. Gesù allora alzò gli occhi e disse: "Padre, ti rendo grazie perché mi hai ascoltato. </w:t>
            </w:r>
            <w:r w:rsidRPr="3DAF4D52">
              <w:rPr>
                <w:rFonts w:ascii="Arial" w:eastAsia="Arial" w:hAnsi="Arial" w:cs="Arial"/>
                <w:i/>
                <w:iCs/>
                <w:color w:val="A6122D"/>
                <w:sz w:val="22"/>
                <w:szCs w:val="22"/>
                <w:vertAlign w:val="superscript"/>
              </w:rPr>
              <w:t>42</w:t>
            </w:r>
            <w:r w:rsidRPr="3DAF4D52">
              <w:rPr>
                <w:rFonts w:ascii="Calibri" w:eastAsia="Calibri" w:hAnsi="Calibri" w:cs="Calibri"/>
                <w:i/>
                <w:iCs/>
                <w:color w:val="111111"/>
              </w:rPr>
              <w:t xml:space="preserve">Io sapevo che mi dai sempre ascolto, ma l'ho detto per la gente che mi sta attorno, perché credano che tu mi hai mandato". </w:t>
            </w:r>
            <w:r w:rsidRPr="3DAF4D52">
              <w:rPr>
                <w:rFonts w:ascii="Arial" w:eastAsia="Arial" w:hAnsi="Arial" w:cs="Arial"/>
                <w:i/>
                <w:iCs/>
                <w:color w:val="A6122D"/>
                <w:sz w:val="22"/>
                <w:szCs w:val="22"/>
                <w:vertAlign w:val="superscript"/>
              </w:rPr>
              <w:t>43</w:t>
            </w:r>
            <w:r w:rsidRPr="3DAF4D52">
              <w:rPr>
                <w:rFonts w:ascii="Calibri" w:eastAsia="Calibri" w:hAnsi="Calibri" w:cs="Calibri"/>
                <w:i/>
                <w:iCs/>
                <w:color w:val="111111"/>
              </w:rPr>
              <w:t xml:space="preserve">Detto questo, </w:t>
            </w:r>
            <w:r w:rsidRPr="00476D78">
              <w:rPr>
                <w:rFonts w:ascii="Calibri" w:eastAsia="Calibri" w:hAnsi="Calibri" w:cs="Calibri"/>
                <w:b/>
                <w:bCs/>
                <w:i/>
                <w:iCs/>
                <w:color w:val="111111"/>
              </w:rPr>
              <w:t>gridò a gran voce: "Lazzaro, vieni fuori!"</w:t>
            </w:r>
            <w:r w:rsidRPr="3DAF4D52">
              <w:rPr>
                <w:rFonts w:ascii="Calibri" w:eastAsia="Calibri" w:hAnsi="Calibri" w:cs="Calibri"/>
                <w:i/>
                <w:iCs/>
                <w:color w:val="111111"/>
              </w:rPr>
              <w:t xml:space="preserve">. </w:t>
            </w:r>
            <w:r w:rsidRPr="3DAF4D52">
              <w:rPr>
                <w:rFonts w:ascii="Arial" w:eastAsia="Arial" w:hAnsi="Arial" w:cs="Arial"/>
                <w:i/>
                <w:iCs/>
                <w:color w:val="A6122D"/>
                <w:sz w:val="22"/>
                <w:szCs w:val="22"/>
                <w:vertAlign w:val="superscript"/>
              </w:rPr>
              <w:t>44</w:t>
            </w:r>
            <w:r w:rsidRPr="3DAF4D52">
              <w:rPr>
                <w:rFonts w:ascii="Calibri" w:eastAsia="Calibri" w:hAnsi="Calibri" w:cs="Calibri"/>
                <w:i/>
                <w:iCs/>
                <w:color w:val="111111"/>
              </w:rPr>
              <w:t xml:space="preserve">Il morto uscì, i piedi e le mani legati con bende, e il viso avvolto da un sudario. Gesù disse loro: </w:t>
            </w:r>
            <w:r w:rsidRPr="3DAF4D52">
              <w:rPr>
                <w:rFonts w:ascii="Calibri" w:eastAsia="Calibri" w:hAnsi="Calibri" w:cs="Calibri"/>
                <w:b/>
                <w:bCs/>
                <w:i/>
                <w:iCs/>
                <w:color w:val="111111"/>
              </w:rPr>
              <w:t>"Liberàtelo e lasciàtelo andare"</w:t>
            </w:r>
            <w:r w:rsidR="7FAC8E37" w:rsidRPr="3DAF4D52">
              <w:rPr>
                <w:rFonts w:ascii="Calibri" w:eastAsia="Calibri" w:hAnsi="Calibri" w:cs="Calibri"/>
                <w:i/>
                <w:iCs/>
                <w:color w:val="111111"/>
              </w:rPr>
              <w:t xml:space="preserve"> </w:t>
            </w:r>
            <w:r w:rsidR="7FAC8E37" w:rsidRPr="3DAF4D52">
              <w:rPr>
                <w:rFonts w:ascii="Arial" w:eastAsia="Arial" w:hAnsi="Arial" w:cs="Arial"/>
                <w:i/>
                <w:iCs/>
                <w:color w:val="A6122D"/>
                <w:sz w:val="22"/>
                <w:szCs w:val="22"/>
                <w:vertAlign w:val="superscript"/>
              </w:rPr>
              <w:t>45</w:t>
            </w:r>
            <w:r w:rsidR="7FAC8E37" w:rsidRPr="3DAF4D52">
              <w:rPr>
                <w:rFonts w:ascii="Calibri" w:eastAsia="Calibri" w:hAnsi="Calibri" w:cs="Calibri"/>
                <w:i/>
                <w:iCs/>
                <w:color w:val="111111"/>
              </w:rPr>
              <w:t>Molti dei Giudei che erano venuti da Maria, alla vista di ciò che egli aveva compiuto, credettero in lui.</w:t>
            </w:r>
          </w:p>
          <w:p w14:paraId="24BFD5E7" w14:textId="3BB3C5CD" w:rsidR="3DAF4D52" w:rsidRDefault="3DAF4D52" w:rsidP="3DAF4D52">
            <w:p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111111"/>
              </w:rPr>
            </w:pPr>
          </w:p>
          <w:p w14:paraId="3444A184" w14:textId="1B79EF11" w:rsidR="7B0F3A3A" w:rsidRDefault="7B0F3A3A" w:rsidP="7B0F3A3A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7B0F3A3A" w14:paraId="58441605" w14:textId="77777777" w:rsidTr="3DAF4D52">
        <w:trPr>
          <w:trHeight w:val="300"/>
        </w:trPr>
        <w:tc>
          <w:tcPr>
            <w:tcW w:w="1230" w:type="dxa"/>
            <w:tcMar>
              <w:left w:w="108" w:type="dxa"/>
              <w:right w:w="108" w:type="dxa"/>
            </w:tcMar>
          </w:tcPr>
          <w:p w14:paraId="35BD4F7B" w14:textId="1B4C0B5A" w:rsidR="6BEB93DB" w:rsidRDefault="6BEB93DB" w:rsidP="7B0F3A3A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57B19227" wp14:editId="7364F4C6">
                  <wp:extent cx="542925" cy="542925"/>
                  <wp:effectExtent l="0" t="0" r="0" b="0"/>
                  <wp:docPr id="8544129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41292" name="Picture 8544129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0" w:type="dxa"/>
            <w:tcMar>
              <w:left w:w="108" w:type="dxa"/>
              <w:right w:w="108" w:type="dxa"/>
            </w:tcMar>
          </w:tcPr>
          <w:p w14:paraId="35EE9DDC" w14:textId="3015EC12" w:rsidR="7B0F3A3A" w:rsidRDefault="7B0F3A3A" w:rsidP="7B0F3A3A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BA0FFB9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</w:rPr>
              <w:t>MESSAGGIO DELLA PAROLA</w:t>
            </w:r>
          </w:p>
          <w:p w14:paraId="28B9D01C" w14:textId="51B794B6" w:rsidR="7B0F3A3A" w:rsidRDefault="00476D78" w:rsidP="3DAF4D52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La r</w:t>
            </w:r>
            <w:r w:rsidRPr="00476D78">
              <w:rPr>
                <w:rFonts w:ascii="Calibri" w:eastAsia="Calibri" w:hAnsi="Calibri" w:cs="Calibri"/>
                <w:color w:val="000000" w:themeColor="text1"/>
              </w:rPr>
              <w:t>isurrezione di Lazzaro, non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è</w:t>
            </w:r>
            <w:r w:rsidRPr="00476D78">
              <w:rPr>
                <w:rFonts w:ascii="Calibri" w:eastAsia="Calibri" w:hAnsi="Calibri" w:cs="Calibri"/>
                <w:color w:val="000000" w:themeColor="text1"/>
              </w:rPr>
              <w:t xml:space="preserve"> solo </w:t>
            </w:r>
            <w:r>
              <w:rPr>
                <w:rFonts w:ascii="Calibri" w:eastAsia="Calibri" w:hAnsi="Calibri" w:cs="Calibri"/>
                <w:color w:val="000000" w:themeColor="text1"/>
              </w:rPr>
              <w:t>il suo</w:t>
            </w:r>
            <w:r w:rsidRPr="00476D78">
              <w:rPr>
                <w:rFonts w:ascii="Calibri" w:eastAsia="Calibri" w:hAnsi="Calibri" w:cs="Calibri"/>
                <w:color w:val="000000" w:themeColor="text1"/>
              </w:rPr>
              <w:t xml:space="preserve"> ritorno alla vita, ma una profonda liberazione fondata sull'amore divino. Attraverso il gesto d</w:t>
            </w:r>
            <w:r>
              <w:rPr>
                <w:rFonts w:ascii="Calibri" w:eastAsia="Calibri" w:hAnsi="Calibri" w:cs="Calibri"/>
                <w:color w:val="000000" w:themeColor="text1"/>
              </w:rPr>
              <w:t>ell’amico</w:t>
            </w:r>
            <w:r w:rsidRPr="00476D78">
              <w:rPr>
                <w:rFonts w:ascii="Calibri" w:eastAsia="Calibri" w:hAnsi="Calibri" w:cs="Calibri"/>
                <w:color w:val="000000" w:themeColor="text1"/>
              </w:rPr>
              <w:t xml:space="preserve"> Gesù, </w:t>
            </w:r>
            <w:r>
              <w:rPr>
                <w:rFonts w:ascii="Calibri" w:eastAsia="Calibri" w:hAnsi="Calibri" w:cs="Calibri"/>
                <w:color w:val="000000" w:themeColor="text1"/>
              </w:rPr>
              <w:t>Lazzaro</w:t>
            </w:r>
            <w:r w:rsidRPr="00476D78">
              <w:rPr>
                <w:rFonts w:ascii="Calibri" w:eastAsia="Calibri" w:hAnsi="Calibri" w:cs="Calibri"/>
                <w:color w:val="000000" w:themeColor="text1"/>
              </w:rPr>
              <w:t xml:space="preserve"> riceve una seconda possibilità che lo trasforma in una creatura rinata,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una persona </w:t>
            </w:r>
            <w:r w:rsidRPr="00476D78">
              <w:rPr>
                <w:rFonts w:ascii="Calibri" w:eastAsia="Calibri" w:hAnsi="Calibri" w:cs="Calibri"/>
                <w:color w:val="000000" w:themeColor="text1"/>
              </w:rPr>
              <w:t>chiamata a dedicare la propria esistenza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al donare l’amore di Dio,</w:t>
            </w:r>
            <w:r w:rsidRPr="00476D78">
              <w:rPr>
                <w:rFonts w:ascii="Calibri" w:eastAsia="Calibri" w:hAnsi="Calibri" w:cs="Calibri"/>
                <w:color w:val="000000" w:themeColor="text1"/>
              </w:rPr>
              <w:t xml:space="preserve"> alla carità verso il prossimo. Inizia per lui una vita da rinato, ha un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’altra </w:t>
            </w:r>
            <w:r w:rsidRPr="00476D78">
              <w:rPr>
                <w:rFonts w:ascii="Calibri" w:eastAsia="Calibri" w:hAnsi="Calibri" w:cs="Calibri"/>
                <w:color w:val="000000" w:themeColor="text1"/>
              </w:rPr>
              <w:t>possibilità, una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nuova</w:t>
            </w:r>
            <w:r w:rsidRPr="00476D78">
              <w:rPr>
                <w:rFonts w:ascii="Calibri" w:eastAsia="Calibri" w:hAnsi="Calibri" w:cs="Calibri"/>
                <w:color w:val="000000" w:themeColor="text1"/>
              </w:rPr>
              <w:t xml:space="preserve"> vita da spendere per amore. Gesù lo ama, lo libera perché ami anche lui, è un incontro nell'amore, nella carità di Dio.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49443B7" w14:textId="77777777" w:rsidR="00476D78" w:rsidRDefault="00476D78" w:rsidP="3DAF4D52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0CC7C1D7" w14:textId="53075896" w:rsidR="7B0F3A3A" w:rsidRPr="00476D78" w:rsidRDefault="00476D78" w:rsidP="3DAF4D52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 questo è invitato anche ciascuno di noi. Gesù ci dona gratuitamente il suo amore, amore che (se lo accogliamo) ci cambia la vita e che siamo chiamati a donare a nostra volta agli altri, a chi ci sta vicino. I bambini ricordano quando hanno incontrato l’amore del Signore? Come possiamo portarlo agli altri? </w:t>
            </w:r>
            <w:r w:rsidR="0581BB94" w:rsidRPr="3DAF4D52">
              <w:rPr>
                <w:rFonts w:ascii="Calibri" w:eastAsia="Calibri" w:hAnsi="Calibri" w:cs="Calibri"/>
                <w:color w:val="000000" w:themeColor="text1"/>
              </w:rPr>
              <w:t>Cerchiamo di viverlo insieme con una semplice attività.</w:t>
            </w:r>
          </w:p>
          <w:p w14:paraId="262AF2F4" w14:textId="61EB5373" w:rsidR="7B0F3A3A" w:rsidRDefault="7B0F3A3A" w:rsidP="3DAF4D52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B0F3A3A" w14:paraId="3570F7B1" w14:textId="77777777" w:rsidTr="3DAF4D52">
        <w:trPr>
          <w:trHeight w:val="300"/>
        </w:trPr>
        <w:tc>
          <w:tcPr>
            <w:tcW w:w="1230" w:type="dxa"/>
            <w:tcMar>
              <w:left w:w="108" w:type="dxa"/>
              <w:right w:w="108" w:type="dxa"/>
            </w:tcMar>
          </w:tcPr>
          <w:p w14:paraId="63F7EC2B" w14:textId="19194892" w:rsidR="6BEB93DB" w:rsidRDefault="6BEB93DB" w:rsidP="7B0F3A3A">
            <w:pPr>
              <w:spacing w:after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B3A9CA1" wp14:editId="6D06E1EA">
                  <wp:extent cx="704850" cy="552450"/>
                  <wp:effectExtent l="0" t="0" r="0" b="0"/>
                  <wp:docPr id="66537864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378643" name="Picture 66537864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0" w:type="dxa"/>
            <w:tcMar>
              <w:left w:w="108" w:type="dxa"/>
              <w:right w:w="108" w:type="dxa"/>
            </w:tcMar>
          </w:tcPr>
          <w:p w14:paraId="7731E49C" w14:textId="017798C4" w:rsidR="7B0F3A3A" w:rsidRDefault="7B0F3A3A" w:rsidP="3DAF4D52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3DAF4D52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Attività: </w:t>
            </w:r>
            <w:r w:rsidR="00A64DDB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</w:rPr>
              <w:t>passaggio di luce</w:t>
            </w:r>
          </w:p>
          <w:p w14:paraId="4B3FC69E" w14:textId="153B2A7E" w:rsidR="19B3918D" w:rsidRPr="00A64DDB" w:rsidRDefault="00A64DDB" w:rsidP="00A64DDB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A64DDB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Materiale: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cartoncini colorati, penne o matite, forbici, candele (come quelle usate per la Candelora)</w:t>
            </w:r>
          </w:p>
          <w:p w14:paraId="05F6D54A" w14:textId="5BDE5000" w:rsidR="54A11294" w:rsidRDefault="54A11294" w:rsidP="3DAF4D52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7DD6477E" w14:textId="3F33EBBF" w:rsidR="00A64DDB" w:rsidRDefault="00A64DDB" w:rsidP="3DAF4D52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Dopo aver parlato coi bambini del brano dedichiamo del tempo a ricordare quando hanno incontrato l’amore di Gesù, in</w:t>
            </w:r>
            <w:r w:rsidRPr="00A64DDB">
              <w:rPr>
                <w:rFonts w:ascii="Calibri" w:eastAsia="Calibri" w:hAnsi="Calibri" w:cs="Calibri"/>
                <w:color w:val="000000" w:themeColor="text1"/>
              </w:rPr>
              <w:t xml:space="preserve"> un dono o un gesto d'amore che hanno ricevuto </w:t>
            </w:r>
            <w:r>
              <w:rPr>
                <w:rFonts w:ascii="Calibri" w:eastAsia="Calibri" w:hAnsi="Calibri" w:cs="Calibri"/>
                <w:color w:val="000000" w:themeColor="text1"/>
              </w:rPr>
              <w:t>da un amico o familiare. D</w:t>
            </w:r>
            <w:r w:rsidR="00476D78">
              <w:rPr>
                <w:rFonts w:ascii="Calibri" w:eastAsia="Calibri" w:hAnsi="Calibri" w:cs="Calibri"/>
                <w:color w:val="000000" w:themeColor="text1"/>
              </w:rPr>
              <w:t>istribuiamo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poi</w:t>
            </w:r>
            <w:r w:rsidR="00476D7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un</w:t>
            </w:r>
            <w:r w:rsidR="00476D78">
              <w:rPr>
                <w:rFonts w:ascii="Calibri" w:eastAsia="Calibri" w:hAnsi="Calibri" w:cs="Calibri"/>
                <w:color w:val="000000" w:themeColor="text1"/>
              </w:rPr>
              <w:t xml:space="preserve"> cartoncin</w:t>
            </w:r>
            <w:r>
              <w:rPr>
                <w:rFonts w:ascii="Calibri" w:eastAsia="Calibri" w:hAnsi="Calibri" w:cs="Calibri"/>
                <w:color w:val="000000" w:themeColor="text1"/>
              </w:rPr>
              <w:t>o</w:t>
            </w:r>
            <w:r w:rsidR="00476D78">
              <w:rPr>
                <w:rFonts w:ascii="Calibri" w:eastAsia="Calibri" w:hAnsi="Calibri" w:cs="Calibri"/>
                <w:color w:val="000000" w:themeColor="text1"/>
              </w:rPr>
              <w:t xml:space="preserve"> colorat</w:t>
            </w:r>
            <w:r>
              <w:rPr>
                <w:rFonts w:ascii="Calibri" w:eastAsia="Calibri" w:hAnsi="Calibri" w:cs="Calibri"/>
                <w:color w:val="000000" w:themeColor="text1"/>
              </w:rPr>
              <w:t>o a ogni bambino</w:t>
            </w:r>
            <w:r w:rsidR="00476D78">
              <w:rPr>
                <w:rFonts w:ascii="Calibri" w:eastAsia="Calibri" w:hAnsi="Calibri" w:cs="Calibri"/>
                <w:color w:val="000000" w:themeColor="text1"/>
              </w:rPr>
              <w:t xml:space="preserve"> e invitiamo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li a </w:t>
            </w:r>
            <w:r w:rsidR="00476D78">
              <w:rPr>
                <w:rFonts w:ascii="Calibri" w:eastAsia="Calibri" w:hAnsi="Calibri" w:cs="Calibri"/>
                <w:color w:val="000000" w:themeColor="text1"/>
              </w:rPr>
              <w:t xml:space="preserve">disegnare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il contorno di </w:t>
            </w:r>
            <w:r w:rsidR="00476D78">
              <w:rPr>
                <w:rFonts w:ascii="Calibri" w:eastAsia="Calibri" w:hAnsi="Calibri" w:cs="Calibri"/>
                <w:color w:val="000000" w:themeColor="text1"/>
              </w:rPr>
              <w:t xml:space="preserve">un fiore o </w:t>
            </w:r>
            <w:r>
              <w:rPr>
                <w:rFonts w:ascii="Calibri" w:eastAsia="Calibri" w:hAnsi="Calibri" w:cs="Calibri"/>
                <w:color w:val="000000" w:themeColor="text1"/>
              </w:rPr>
              <w:t>un semplice cerchio.</w:t>
            </w:r>
          </w:p>
          <w:p w14:paraId="5CAD291C" w14:textId="77777777" w:rsidR="00A64DDB" w:rsidRDefault="00A64DDB" w:rsidP="3DAF4D52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Ritagliamo il fiore/cerchio e buchiamolo al centro per far passare la candela. </w:t>
            </w:r>
          </w:p>
          <w:p w14:paraId="3ED1936A" w14:textId="3DCBD7A1" w:rsidR="7BCD2E3B" w:rsidRDefault="00A64DDB" w:rsidP="3DAF4D52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Prima di infilare la candela, chiediamo ai bambini di scrivere sul cerchio, in forma breve, il loro incontro con l’amore di Gesù che prima hanno raccontato, e poi infiliamo la candela senza accenderla e ci sediamo in cerchio</w:t>
            </w:r>
            <w:r w:rsidR="7BCD2E3B" w:rsidRPr="3DAF4D5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8AB5F04" w14:textId="2B2AFD99" w:rsidR="7B0F3A3A" w:rsidRDefault="7B0F3A3A" w:rsidP="3DAF4D52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7B8A6433" w14:textId="25B9A374" w:rsidR="00A64DDB" w:rsidRPr="00A64DDB" w:rsidRDefault="00A64DDB" w:rsidP="00A64DDB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Chi guida l’incontro</w:t>
            </w:r>
            <w:r w:rsidR="006418A7">
              <w:rPr>
                <w:rFonts w:ascii="Calibri" w:eastAsia="Calibri" w:hAnsi="Calibri" w:cs="Calibri"/>
                <w:color w:val="000000" w:themeColor="text1"/>
              </w:rPr>
              <w:t xml:space="preserve"> si inserirà nel cerchio 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inizierà a rileggere la parte finale del Vangelo tenendo in mano il lume che era vicino alla Parola,</w:t>
            </w:r>
            <w:r w:rsidR="006418A7">
              <w:rPr>
                <w:rFonts w:ascii="Calibri" w:eastAsia="Calibri" w:hAnsi="Calibri" w:cs="Calibri"/>
                <w:color w:val="000000" w:themeColor="text1"/>
              </w:rPr>
              <w:t xml:space="preserve"> lo userà poi per accendere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6418A7">
              <w:rPr>
                <w:rFonts w:ascii="Calibri" w:eastAsia="Calibri" w:hAnsi="Calibri" w:cs="Calibri"/>
                <w:color w:val="000000" w:themeColor="text1"/>
              </w:rPr>
              <w:t xml:space="preserve">la candela del bambino più vicino, dicendo semplicemente “Ti dono </w:t>
            </w:r>
            <w:r w:rsidRPr="00A64DDB">
              <w:rPr>
                <w:rFonts w:ascii="Calibri" w:eastAsia="Calibri" w:hAnsi="Calibri" w:cs="Calibri"/>
                <w:color w:val="000000" w:themeColor="text1"/>
              </w:rPr>
              <w:t xml:space="preserve">l'amore </w:t>
            </w:r>
            <w:r w:rsidR="006418A7">
              <w:rPr>
                <w:rFonts w:ascii="Calibri" w:eastAsia="Calibri" w:hAnsi="Calibri" w:cs="Calibri"/>
                <w:color w:val="000000" w:themeColor="text1"/>
              </w:rPr>
              <w:t>di</w:t>
            </w:r>
            <w:r w:rsidRPr="00A64DDB">
              <w:rPr>
                <w:rFonts w:ascii="Calibri" w:eastAsia="Calibri" w:hAnsi="Calibri" w:cs="Calibri"/>
                <w:color w:val="000000" w:themeColor="text1"/>
              </w:rPr>
              <w:t xml:space="preserve"> Dio"</w:t>
            </w:r>
            <w:r w:rsidR="006418A7">
              <w:rPr>
                <w:rFonts w:ascii="Calibri" w:eastAsia="Calibri" w:hAnsi="Calibri" w:cs="Calibri"/>
                <w:color w:val="000000" w:themeColor="text1"/>
              </w:rPr>
              <w:t xml:space="preserve"> e aggiungendo una parola gentile, o un sorriso, o un gesto..</w:t>
            </w:r>
          </w:p>
          <w:p w14:paraId="0732E70D" w14:textId="24D0196A" w:rsidR="00A64DDB" w:rsidRPr="00A64DDB" w:rsidRDefault="006418A7" w:rsidP="00A64DDB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Ciascun bambino poi sarà invitato a leggere quanto scritto sul cerchio colorato e accendere la candela del vicino aggiungendo anche loro </w:t>
            </w:r>
            <w:r>
              <w:rPr>
                <w:rFonts w:ascii="Calibri" w:eastAsia="Calibri" w:hAnsi="Calibri" w:cs="Calibri"/>
                <w:color w:val="000000" w:themeColor="text1"/>
              </w:rPr>
              <w:t>una parola gentile, o un sorriso, o un gesto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affettuoso.</w:t>
            </w:r>
            <w:r w:rsidR="00A64DDB" w:rsidRPr="00A64DDB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68BA94A" w14:textId="5F18FADE" w:rsidR="00A64DDB" w:rsidRDefault="006418A7" w:rsidP="00A64DDB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La luce girerà così fino ad illuminare tutti, come fa l’amore di Dio, che è un dono prezioso da condividere perché possa raggiungere tutti.</w:t>
            </w:r>
          </w:p>
          <w:p w14:paraId="542D08B8" w14:textId="77777777" w:rsidR="7B0F3A3A" w:rsidRDefault="7B0F3A3A" w:rsidP="7B0F3A3A">
            <w:pPr>
              <w:spacing w:after="0"/>
              <w:rPr>
                <w:rFonts w:ascii="Calibri" w:eastAsia="Calibri" w:hAnsi="Calibri" w:cs="Calibri"/>
              </w:rPr>
            </w:pPr>
          </w:p>
          <w:p w14:paraId="263F3100" w14:textId="737BA172" w:rsidR="006418A7" w:rsidRDefault="006418A7" w:rsidP="7B0F3A3A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7B0F3A3A" w14:paraId="0E4B82E4" w14:textId="77777777" w:rsidTr="3DAF4D52">
        <w:trPr>
          <w:trHeight w:val="300"/>
        </w:trPr>
        <w:tc>
          <w:tcPr>
            <w:tcW w:w="1230" w:type="dxa"/>
            <w:tcMar>
              <w:left w:w="108" w:type="dxa"/>
              <w:right w:w="108" w:type="dxa"/>
            </w:tcMar>
          </w:tcPr>
          <w:p w14:paraId="6D9C8A38" w14:textId="71DD4E97" w:rsidR="6BEB93DB" w:rsidRDefault="6BEB93DB" w:rsidP="7B0F3A3A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4BF33D07" wp14:editId="4D2BD435">
                  <wp:extent cx="647700" cy="609600"/>
                  <wp:effectExtent l="0" t="0" r="0" b="0"/>
                  <wp:docPr id="185703297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032972" name="Picture 185703297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0" w:type="dxa"/>
            <w:tcMar>
              <w:left w:w="108" w:type="dxa"/>
              <w:right w:w="108" w:type="dxa"/>
            </w:tcMar>
          </w:tcPr>
          <w:p w14:paraId="0FAE94ED" w14:textId="2433B4F3" w:rsidR="7B0F3A3A" w:rsidRDefault="7B0F3A3A" w:rsidP="7B0F3A3A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7B0F3A3A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</w:rPr>
              <w:t>PREGHIERA FINALE</w:t>
            </w:r>
          </w:p>
          <w:p w14:paraId="0DBAF634" w14:textId="699A2F37" w:rsidR="7B0F3A3A" w:rsidRDefault="7B0F3A3A" w:rsidP="3DAF4D52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DAF4D52">
              <w:rPr>
                <w:rFonts w:ascii="Calibri" w:eastAsia="Calibri" w:hAnsi="Calibri" w:cs="Calibri"/>
                <w:color w:val="000000" w:themeColor="text1"/>
              </w:rPr>
              <w:t>Maria è stata un esempio di fiducia verso Dio</w:t>
            </w:r>
            <w:r w:rsidR="6784508E" w:rsidRPr="3DAF4D52">
              <w:rPr>
                <w:rFonts w:ascii="Calibri" w:eastAsia="Calibri" w:hAnsi="Calibri" w:cs="Calibri"/>
                <w:color w:val="000000" w:themeColor="text1"/>
              </w:rPr>
              <w:t>, c</w:t>
            </w:r>
            <w:r w:rsidRPr="3DAF4D52">
              <w:rPr>
                <w:rFonts w:ascii="Calibri" w:eastAsia="Calibri" w:hAnsi="Calibri" w:cs="Calibri"/>
                <w:color w:val="000000" w:themeColor="text1"/>
              </w:rPr>
              <w:t>hiediamo a</w:t>
            </w:r>
            <w:r w:rsidR="00476D78">
              <w:rPr>
                <w:rFonts w:ascii="Calibri" w:eastAsia="Calibri" w:hAnsi="Calibri" w:cs="Calibri"/>
                <w:color w:val="000000" w:themeColor="text1"/>
              </w:rPr>
              <w:t>ncora a</w:t>
            </w:r>
            <w:r w:rsidRPr="3DAF4D52">
              <w:rPr>
                <w:rFonts w:ascii="Calibri" w:eastAsia="Calibri" w:hAnsi="Calibri" w:cs="Calibri"/>
                <w:color w:val="000000" w:themeColor="text1"/>
              </w:rPr>
              <w:t xml:space="preserve"> lei</w:t>
            </w:r>
            <w:r w:rsidR="00476D78">
              <w:rPr>
                <w:rFonts w:ascii="Calibri" w:eastAsia="Calibri" w:hAnsi="Calibri" w:cs="Calibri"/>
                <w:color w:val="000000" w:themeColor="text1"/>
              </w:rPr>
              <w:t>, madre di tutta la chiesa,</w:t>
            </w:r>
            <w:r w:rsidRPr="3DAF4D52">
              <w:rPr>
                <w:rFonts w:ascii="Calibri" w:eastAsia="Calibri" w:hAnsi="Calibri" w:cs="Calibri"/>
                <w:color w:val="000000" w:themeColor="text1"/>
              </w:rPr>
              <w:t xml:space="preserve"> un aiuto per </w:t>
            </w:r>
            <w:r w:rsidR="52834248" w:rsidRPr="3DAF4D52">
              <w:rPr>
                <w:rFonts w:ascii="Calibri" w:eastAsia="Calibri" w:hAnsi="Calibri" w:cs="Calibri"/>
                <w:color w:val="000000" w:themeColor="text1"/>
              </w:rPr>
              <w:t xml:space="preserve">le nostre relazioni, per </w:t>
            </w:r>
            <w:r w:rsidRPr="3DAF4D52">
              <w:rPr>
                <w:rFonts w:ascii="Calibri" w:eastAsia="Calibri" w:hAnsi="Calibri" w:cs="Calibri"/>
                <w:color w:val="000000" w:themeColor="text1"/>
              </w:rPr>
              <w:t xml:space="preserve">saper </w:t>
            </w:r>
            <w:r w:rsidR="00476D78">
              <w:rPr>
                <w:rFonts w:ascii="Calibri" w:eastAsia="Calibri" w:hAnsi="Calibri" w:cs="Calibri"/>
                <w:color w:val="000000" w:themeColor="text1"/>
              </w:rPr>
              <w:t>portare a tutti l’amore di Dio</w:t>
            </w:r>
            <w:r w:rsidR="5E311311" w:rsidRPr="3DAF4D52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612E1892" w14:textId="5B123F80" w:rsidR="7B0F3A3A" w:rsidRDefault="5E311311" w:rsidP="3DAF4D52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DAF4D52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7B25EFFC" w:rsidRPr="3DAF4D52">
              <w:rPr>
                <w:rFonts w:ascii="Calibri" w:eastAsia="Calibri" w:hAnsi="Calibri" w:cs="Calibri"/>
                <w:color w:val="000000" w:themeColor="text1"/>
              </w:rPr>
              <w:t>reg</w:t>
            </w:r>
            <w:r w:rsidR="558FE1C8" w:rsidRPr="3DAF4D52">
              <w:rPr>
                <w:rFonts w:ascii="Calibri" w:eastAsia="Calibri" w:hAnsi="Calibri" w:cs="Calibri"/>
                <w:color w:val="000000" w:themeColor="text1"/>
              </w:rPr>
              <w:t>hiam</w:t>
            </w:r>
            <w:r w:rsidR="7B25EFFC" w:rsidRPr="3DAF4D52">
              <w:rPr>
                <w:rFonts w:ascii="Calibri" w:eastAsia="Calibri" w:hAnsi="Calibri" w:cs="Calibri"/>
                <w:color w:val="000000" w:themeColor="text1"/>
              </w:rPr>
              <w:t>o insieme</w:t>
            </w:r>
            <w:r w:rsidR="7B0F3A3A" w:rsidRPr="3DAF4D52">
              <w:rPr>
                <w:rFonts w:ascii="Calibri" w:eastAsia="Calibri" w:hAnsi="Calibri" w:cs="Calibri"/>
                <w:color w:val="000000" w:themeColor="text1"/>
              </w:rPr>
              <w:t xml:space="preserve">: Ave Maria </w:t>
            </w:r>
          </w:p>
          <w:p w14:paraId="1E0085B3" w14:textId="07C018AA" w:rsidR="7B0F3A3A" w:rsidRDefault="7B0F3A3A" w:rsidP="3DAF4D52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6243CBA0" w14:textId="43C6EAD1" w:rsidR="7B0F3A3A" w:rsidRDefault="7B0F3A3A" w:rsidP="3DAF4D52">
            <w:pPr>
              <w:spacing w:after="180"/>
              <w:jc w:val="both"/>
              <w:rPr>
                <w:rFonts w:ascii="Calibri" w:eastAsia="Calibri" w:hAnsi="Calibri" w:cs="Calibri"/>
                <w:color w:val="303030"/>
                <w:sz w:val="21"/>
                <w:szCs w:val="21"/>
              </w:rPr>
            </w:pPr>
          </w:p>
        </w:tc>
      </w:tr>
    </w:tbl>
    <w:p w14:paraId="2DC08235" w14:textId="5303D2AA" w:rsidR="00F5399C" w:rsidRDefault="00F5399C" w:rsidP="7B0F3A3A">
      <w:pPr>
        <w:rPr>
          <w:rFonts w:ascii="Calibri" w:eastAsia="Calibri" w:hAnsi="Calibri" w:cs="Calibri"/>
        </w:rPr>
      </w:pPr>
    </w:p>
    <w:sectPr w:rsidR="00F5399C">
      <w:headerReference w:type="default" r:id="rId12"/>
      <w:footerReference w:type="default" r:id="rId13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62B7" w14:textId="77777777" w:rsidR="006C626B" w:rsidRDefault="006C626B">
      <w:pPr>
        <w:spacing w:after="0" w:line="240" w:lineRule="auto"/>
      </w:pPr>
      <w:r>
        <w:separator/>
      </w:r>
    </w:p>
  </w:endnote>
  <w:endnote w:type="continuationSeparator" w:id="0">
    <w:p w14:paraId="11C39B89" w14:textId="77777777" w:rsidR="006C626B" w:rsidRDefault="006C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B0F3A3A" w14:paraId="403CA055" w14:textId="77777777" w:rsidTr="7B0F3A3A">
      <w:trPr>
        <w:trHeight w:val="300"/>
      </w:trPr>
      <w:tc>
        <w:tcPr>
          <w:tcW w:w="3245" w:type="dxa"/>
        </w:tcPr>
        <w:p w14:paraId="74A728DF" w14:textId="3F5DBF15" w:rsidR="7B0F3A3A" w:rsidRDefault="7B0F3A3A" w:rsidP="7B0F3A3A">
          <w:pPr>
            <w:pStyle w:val="Intestazione"/>
            <w:ind w:left="-115"/>
          </w:pPr>
        </w:p>
      </w:tc>
      <w:tc>
        <w:tcPr>
          <w:tcW w:w="3245" w:type="dxa"/>
        </w:tcPr>
        <w:p w14:paraId="0E9E7527" w14:textId="6BB62C1B" w:rsidR="7B0F3A3A" w:rsidRDefault="7B0F3A3A" w:rsidP="7B0F3A3A">
          <w:pPr>
            <w:pStyle w:val="Intestazione"/>
            <w:jc w:val="center"/>
          </w:pPr>
          <w:r>
            <w:t>catechesi.chiesadiverona.it</w:t>
          </w:r>
        </w:p>
      </w:tc>
      <w:tc>
        <w:tcPr>
          <w:tcW w:w="3245" w:type="dxa"/>
        </w:tcPr>
        <w:p w14:paraId="17E49A75" w14:textId="27A3FC9F" w:rsidR="7B0F3A3A" w:rsidRDefault="7B0F3A3A" w:rsidP="7B0F3A3A">
          <w:pPr>
            <w:pStyle w:val="Intestazione"/>
            <w:ind w:right="-115"/>
            <w:jc w:val="right"/>
          </w:pPr>
        </w:p>
      </w:tc>
    </w:tr>
  </w:tbl>
  <w:p w14:paraId="242B4C3C" w14:textId="524E1E57" w:rsidR="7B0F3A3A" w:rsidRDefault="7B0F3A3A" w:rsidP="7B0F3A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5BDAE" w14:textId="77777777" w:rsidR="006C626B" w:rsidRDefault="006C626B">
      <w:pPr>
        <w:spacing w:after="0" w:line="240" w:lineRule="auto"/>
      </w:pPr>
      <w:r>
        <w:separator/>
      </w:r>
    </w:p>
  </w:footnote>
  <w:footnote w:type="continuationSeparator" w:id="0">
    <w:p w14:paraId="73395534" w14:textId="77777777" w:rsidR="006C626B" w:rsidRDefault="006C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7B0F3A3A" w14:paraId="4010CDDE" w14:textId="77777777" w:rsidTr="7B0F3A3A">
      <w:trPr>
        <w:trHeight w:val="300"/>
      </w:trPr>
      <w:tc>
        <w:tcPr>
          <w:tcW w:w="3245" w:type="dxa"/>
        </w:tcPr>
        <w:p w14:paraId="335767EA" w14:textId="3944E68C" w:rsidR="7B0F3A3A" w:rsidRDefault="7B0F3A3A" w:rsidP="7B0F3A3A">
          <w:pPr>
            <w:pStyle w:val="Intestazione"/>
            <w:ind w:left="-115"/>
          </w:pPr>
        </w:p>
      </w:tc>
      <w:tc>
        <w:tcPr>
          <w:tcW w:w="3245" w:type="dxa"/>
        </w:tcPr>
        <w:p w14:paraId="6597BD4B" w14:textId="32462982" w:rsidR="7B0F3A3A" w:rsidRDefault="7B0F3A3A" w:rsidP="7B0F3A3A">
          <w:pPr>
            <w:pStyle w:val="Intestazione"/>
            <w:jc w:val="center"/>
          </w:pPr>
          <w:r>
            <w:t>Quaresima 2026</w:t>
          </w:r>
        </w:p>
      </w:tc>
      <w:tc>
        <w:tcPr>
          <w:tcW w:w="3245" w:type="dxa"/>
        </w:tcPr>
        <w:p w14:paraId="38A877B6" w14:textId="1341A7DF" w:rsidR="7B0F3A3A" w:rsidRDefault="7B0F3A3A" w:rsidP="7B0F3A3A">
          <w:pPr>
            <w:pStyle w:val="Intestazione"/>
            <w:ind w:right="-115"/>
            <w:jc w:val="right"/>
          </w:pPr>
        </w:p>
      </w:tc>
    </w:tr>
  </w:tbl>
  <w:p w14:paraId="2CFD0933" w14:textId="35E0AC6D" w:rsidR="7B0F3A3A" w:rsidRDefault="7B0F3A3A" w:rsidP="7B0F3A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2E63"/>
    <w:multiLevelType w:val="hybridMultilevel"/>
    <w:tmpl w:val="CD361DEE"/>
    <w:lvl w:ilvl="0" w:tplc="95C0665A">
      <w:start w:val="1"/>
      <w:numFmt w:val="decimal"/>
      <w:lvlText w:val="%1)"/>
      <w:lvlJc w:val="left"/>
      <w:pPr>
        <w:ind w:left="720" w:hanging="360"/>
      </w:pPr>
    </w:lvl>
    <w:lvl w:ilvl="1" w:tplc="E59C142A">
      <w:start w:val="1"/>
      <w:numFmt w:val="lowerLetter"/>
      <w:lvlText w:val="%2."/>
      <w:lvlJc w:val="left"/>
      <w:pPr>
        <w:ind w:left="1440" w:hanging="360"/>
      </w:pPr>
    </w:lvl>
    <w:lvl w:ilvl="2" w:tplc="EC0E5E7A">
      <w:start w:val="1"/>
      <w:numFmt w:val="lowerRoman"/>
      <w:lvlText w:val="%3."/>
      <w:lvlJc w:val="right"/>
      <w:pPr>
        <w:ind w:left="2160" w:hanging="180"/>
      </w:pPr>
    </w:lvl>
    <w:lvl w:ilvl="3" w:tplc="E842F204">
      <w:start w:val="1"/>
      <w:numFmt w:val="decimal"/>
      <w:lvlText w:val="%4."/>
      <w:lvlJc w:val="left"/>
      <w:pPr>
        <w:ind w:left="2880" w:hanging="360"/>
      </w:pPr>
    </w:lvl>
    <w:lvl w:ilvl="4" w:tplc="0AB04582">
      <w:start w:val="1"/>
      <w:numFmt w:val="lowerLetter"/>
      <w:lvlText w:val="%5."/>
      <w:lvlJc w:val="left"/>
      <w:pPr>
        <w:ind w:left="3600" w:hanging="360"/>
      </w:pPr>
    </w:lvl>
    <w:lvl w:ilvl="5" w:tplc="037264FA">
      <w:start w:val="1"/>
      <w:numFmt w:val="lowerRoman"/>
      <w:lvlText w:val="%6."/>
      <w:lvlJc w:val="right"/>
      <w:pPr>
        <w:ind w:left="4320" w:hanging="180"/>
      </w:pPr>
    </w:lvl>
    <w:lvl w:ilvl="6" w:tplc="282A1FBA">
      <w:start w:val="1"/>
      <w:numFmt w:val="decimal"/>
      <w:lvlText w:val="%7."/>
      <w:lvlJc w:val="left"/>
      <w:pPr>
        <w:ind w:left="5040" w:hanging="360"/>
      </w:pPr>
    </w:lvl>
    <w:lvl w:ilvl="7" w:tplc="775C88FE">
      <w:start w:val="1"/>
      <w:numFmt w:val="lowerLetter"/>
      <w:lvlText w:val="%8."/>
      <w:lvlJc w:val="left"/>
      <w:pPr>
        <w:ind w:left="5760" w:hanging="360"/>
      </w:pPr>
    </w:lvl>
    <w:lvl w:ilvl="8" w:tplc="F27E79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ED34F"/>
    <w:multiLevelType w:val="hybridMultilevel"/>
    <w:tmpl w:val="56E4E4DC"/>
    <w:lvl w:ilvl="0" w:tplc="5E0C5166">
      <w:start w:val="1"/>
      <w:numFmt w:val="decimal"/>
      <w:lvlText w:val="%1)"/>
      <w:lvlJc w:val="left"/>
      <w:pPr>
        <w:ind w:left="720" w:hanging="360"/>
      </w:pPr>
    </w:lvl>
    <w:lvl w:ilvl="1" w:tplc="215ABF30">
      <w:start w:val="1"/>
      <w:numFmt w:val="lowerLetter"/>
      <w:lvlText w:val="%2."/>
      <w:lvlJc w:val="left"/>
      <w:pPr>
        <w:ind w:left="1440" w:hanging="360"/>
      </w:pPr>
    </w:lvl>
    <w:lvl w:ilvl="2" w:tplc="447A51CC">
      <w:start w:val="1"/>
      <w:numFmt w:val="lowerRoman"/>
      <w:lvlText w:val="%3."/>
      <w:lvlJc w:val="right"/>
      <w:pPr>
        <w:ind w:left="2160" w:hanging="180"/>
      </w:pPr>
    </w:lvl>
    <w:lvl w:ilvl="3" w:tplc="7DDE275A">
      <w:start w:val="1"/>
      <w:numFmt w:val="decimal"/>
      <w:lvlText w:val="%4."/>
      <w:lvlJc w:val="left"/>
      <w:pPr>
        <w:ind w:left="2880" w:hanging="360"/>
      </w:pPr>
    </w:lvl>
    <w:lvl w:ilvl="4" w:tplc="0124FA80">
      <w:start w:val="1"/>
      <w:numFmt w:val="lowerLetter"/>
      <w:lvlText w:val="%5."/>
      <w:lvlJc w:val="left"/>
      <w:pPr>
        <w:ind w:left="3600" w:hanging="360"/>
      </w:pPr>
    </w:lvl>
    <w:lvl w:ilvl="5" w:tplc="85D4A8F0">
      <w:start w:val="1"/>
      <w:numFmt w:val="lowerRoman"/>
      <w:lvlText w:val="%6."/>
      <w:lvlJc w:val="right"/>
      <w:pPr>
        <w:ind w:left="4320" w:hanging="180"/>
      </w:pPr>
    </w:lvl>
    <w:lvl w:ilvl="6" w:tplc="7884E69C">
      <w:start w:val="1"/>
      <w:numFmt w:val="decimal"/>
      <w:lvlText w:val="%7."/>
      <w:lvlJc w:val="left"/>
      <w:pPr>
        <w:ind w:left="5040" w:hanging="360"/>
      </w:pPr>
    </w:lvl>
    <w:lvl w:ilvl="7" w:tplc="A9F235A8">
      <w:start w:val="1"/>
      <w:numFmt w:val="lowerLetter"/>
      <w:lvlText w:val="%8."/>
      <w:lvlJc w:val="left"/>
      <w:pPr>
        <w:ind w:left="5760" w:hanging="360"/>
      </w:pPr>
    </w:lvl>
    <w:lvl w:ilvl="8" w:tplc="B53656E0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655230">
    <w:abstractNumId w:val="0"/>
  </w:num>
  <w:num w:numId="2" w16cid:durableId="74992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78A2A8"/>
    <w:rsid w:val="002EF414"/>
    <w:rsid w:val="00476D78"/>
    <w:rsid w:val="006418A7"/>
    <w:rsid w:val="006C626B"/>
    <w:rsid w:val="00A64DDB"/>
    <w:rsid w:val="00F4362F"/>
    <w:rsid w:val="00F5399C"/>
    <w:rsid w:val="02258D7B"/>
    <w:rsid w:val="043DBD55"/>
    <w:rsid w:val="04C79137"/>
    <w:rsid w:val="0511FE8E"/>
    <w:rsid w:val="05145D73"/>
    <w:rsid w:val="0581BB94"/>
    <w:rsid w:val="07430122"/>
    <w:rsid w:val="0972FCBC"/>
    <w:rsid w:val="0AB71F6E"/>
    <w:rsid w:val="0BA0FFB9"/>
    <w:rsid w:val="0EB779D7"/>
    <w:rsid w:val="0EC3561B"/>
    <w:rsid w:val="123A0BF3"/>
    <w:rsid w:val="13542015"/>
    <w:rsid w:val="14064DB8"/>
    <w:rsid w:val="1433B438"/>
    <w:rsid w:val="163BCC86"/>
    <w:rsid w:val="16B28BB4"/>
    <w:rsid w:val="17003AE9"/>
    <w:rsid w:val="19B3918D"/>
    <w:rsid w:val="19EA5A45"/>
    <w:rsid w:val="1AD36147"/>
    <w:rsid w:val="1B3AE831"/>
    <w:rsid w:val="1D7D9F5E"/>
    <w:rsid w:val="1DDE149E"/>
    <w:rsid w:val="1E08DF2F"/>
    <w:rsid w:val="1F5CEE8D"/>
    <w:rsid w:val="21947473"/>
    <w:rsid w:val="2210EC7A"/>
    <w:rsid w:val="22EF3111"/>
    <w:rsid w:val="22FEBEC9"/>
    <w:rsid w:val="2386650F"/>
    <w:rsid w:val="249A790B"/>
    <w:rsid w:val="2533AE1F"/>
    <w:rsid w:val="258C344B"/>
    <w:rsid w:val="2678A2A8"/>
    <w:rsid w:val="2CA7EE0D"/>
    <w:rsid w:val="2FE05A18"/>
    <w:rsid w:val="3030D8E2"/>
    <w:rsid w:val="3287631C"/>
    <w:rsid w:val="368E8E3B"/>
    <w:rsid w:val="370B2D80"/>
    <w:rsid w:val="3731278B"/>
    <w:rsid w:val="398D2BF0"/>
    <w:rsid w:val="3DAF4D52"/>
    <w:rsid w:val="3E20B742"/>
    <w:rsid w:val="3E7A82DB"/>
    <w:rsid w:val="3EDC03C1"/>
    <w:rsid w:val="3F6FD4D2"/>
    <w:rsid w:val="3F9ED1DE"/>
    <w:rsid w:val="4146B8F7"/>
    <w:rsid w:val="41C76EC9"/>
    <w:rsid w:val="43300C36"/>
    <w:rsid w:val="45CBFA0D"/>
    <w:rsid w:val="45E1272A"/>
    <w:rsid w:val="45EDF2FC"/>
    <w:rsid w:val="46507550"/>
    <w:rsid w:val="498C4BB4"/>
    <w:rsid w:val="4ABA0978"/>
    <w:rsid w:val="4BEC7A79"/>
    <w:rsid w:val="4C2342AE"/>
    <w:rsid w:val="4C55EAE8"/>
    <w:rsid w:val="4CB77BF6"/>
    <w:rsid w:val="509B6215"/>
    <w:rsid w:val="51C22AC4"/>
    <w:rsid w:val="51DA7466"/>
    <w:rsid w:val="52834248"/>
    <w:rsid w:val="545D870F"/>
    <w:rsid w:val="54A11294"/>
    <w:rsid w:val="558FE1C8"/>
    <w:rsid w:val="574903D7"/>
    <w:rsid w:val="5A9D04FF"/>
    <w:rsid w:val="5B450B24"/>
    <w:rsid w:val="5E311311"/>
    <w:rsid w:val="6257013B"/>
    <w:rsid w:val="625F63FD"/>
    <w:rsid w:val="63B2769C"/>
    <w:rsid w:val="64488E72"/>
    <w:rsid w:val="653CDA75"/>
    <w:rsid w:val="6784508E"/>
    <w:rsid w:val="68013CB2"/>
    <w:rsid w:val="68C9F04C"/>
    <w:rsid w:val="695EEB55"/>
    <w:rsid w:val="6AAF2A4E"/>
    <w:rsid w:val="6BEB93DB"/>
    <w:rsid w:val="6C820832"/>
    <w:rsid w:val="6DBD9DD6"/>
    <w:rsid w:val="70AC90E4"/>
    <w:rsid w:val="72AA9FBC"/>
    <w:rsid w:val="734A5825"/>
    <w:rsid w:val="73B8C6E0"/>
    <w:rsid w:val="73B978C3"/>
    <w:rsid w:val="74E52E8A"/>
    <w:rsid w:val="799FEF28"/>
    <w:rsid w:val="7B0F3A3A"/>
    <w:rsid w:val="7B25EFFC"/>
    <w:rsid w:val="7BCD2E3B"/>
    <w:rsid w:val="7D174694"/>
    <w:rsid w:val="7ECAC50E"/>
    <w:rsid w:val="7F4EC590"/>
    <w:rsid w:val="7FAC8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A2A8"/>
  <w15:chartTrackingRefBased/>
  <w15:docId w15:val="{7B73B10A-A17C-43B6-B8AD-8C521F01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unhideWhenUsed/>
    <w:rsid w:val="7B0F3A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0F3A3A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3DAF4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Servizio Catechistico Diocesi di Verona</dc:creator>
  <cp:keywords/>
  <dc:description/>
  <cp:lastModifiedBy>Valeria V</cp:lastModifiedBy>
  <cp:revision>2</cp:revision>
  <dcterms:created xsi:type="dcterms:W3CDTF">2026-02-01T19:12:00Z</dcterms:created>
  <dcterms:modified xsi:type="dcterms:W3CDTF">2026-03-29T21:49:00Z</dcterms:modified>
</cp:coreProperties>
</file>